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90"/>
        <w:gridCol w:w="1799"/>
        <w:gridCol w:w="3212"/>
        <w:gridCol w:w="1741"/>
      </w:tblGrid>
      <w:tr w:rsidR="005E4B8F" w:rsidRPr="00581C8D" w14:paraId="3723840C" w14:textId="77777777" w:rsidTr="00363087">
        <w:trPr>
          <w:jc w:val="center"/>
        </w:trPr>
        <w:tc>
          <w:tcPr>
            <w:tcW w:w="2290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752" w:type="dxa"/>
            <w:gridSpan w:val="3"/>
            <w:vAlign w:val="center"/>
          </w:tcPr>
          <w:p w14:paraId="689D9235" w14:textId="77777777" w:rsidR="00204CD7" w:rsidRDefault="00204CD7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24849237" w:rsidR="00581C8D" w:rsidRPr="00581C8D" w:rsidRDefault="00663CA3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Drobná architektúra </w:t>
            </w:r>
          </w:p>
        </w:tc>
      </w:tr>
      <w:tr w:rsidR="005E4B8F" w:rsidRPr="00581C8D" w14:paraId="7293DBBA" w14:textId="77777777" w:rsidTr="00363087">
        <w:trPr>
          <w:jc w:val="center"/>
        </w:trPr>
        <w:tc>
          <w:tcPr>
            <w:tcW w:w="2290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1799" w:type="dxa"/>
            <w:vAlign w:val="center"/>
          </w:tcPr>
          <w:p w14:paraId="1AE00E05" w14:textId="77E6A119" w:rsidR="00581C8D" w:rsidRPr="00200798" w:rsidRDefault="00B65FE0" w:rsidP="00581C8D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B65FE0">
              <w:rPr>
                <w:rFonts w:ascii="Segoe UI Semilight" w:hAnsi="Segoe UI Semilight" w:cs="Segoe UI Semilight"/>
                <w:sz w:val="20"/>
                <w:szCs w:val="20"/>
              </w:rPr>
              <w:t>STOJAN NA BICYKLE</w:t>
            </w:r>
          </w:p>
        </w:tc>
        <w:tc>
          <w:tcPr>
            <w:tcW w:w="3212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741" w:type="dxa"/>
            <w:vAlign w:val="center"/>
          </w:tcPr>
          <w:p w14:paraId="6907FD78" w14:textId="60AA7B87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0DED87A6" w:rsidR="00581C8D" w:rsidRPr="00581C8D" w:rsidRDefault="00B65FE0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B65FE0">
              <w:rPr>
                <w:rFonts w:ascii="Segoe UI Semilight" w:hAnsi="Segoe UI Semilight" w:cs="Segoe UI Semilight"/>
              </w:rPr>
              <w:t xml:space="preserve">SO-1.07 Mobiliár </w:t>
            </w:r>
            <w:r>
              <w:rPr>
                <w:rFonts w:ascii="Segoe UI Semilight" w:hAnsi="Segoe UI Semilight" w:cs="Segoe UI Semilight"/>
              </w:rPr>
              <w:t xml:space="preserve">časť </w:t>
            </w:r>
            <w:r w:rsidR="003E7ECD">
              <w:rPr>
                <w:rFonts w:ascii="Segoe UI Semilight" w:hAnsi="Segoe UI Semilight" w:cs="Segoe UI Semilight"/>
              </w:rPr>
              <w:t>STOJAN NA BICYKLE s prístreškom</w:t>
            </w:r>
          </w:p>
        </w:tc>
      </w:tr>
      <w:tr w:rsidR="00200798" w:rsidRPr="00581C8D" w14:paraId="7BB19AB6" w14:textId="77777777" w:rsidTr="00CB7B19">
        <w:trPr>
          <w:jc w:val="center"/>
        </w:trPr>
        <w:tc>
          <w:tcPr>
            <w:tcW w:w="9042" w:type="dxa"/>
            <w:gridSpan w:val="4"/>
            <w:vAlign w:val="center"/>
          </w:tcPr>
          <w:p w14:paraId="2AC4FD61" w14:textId="340F03BC" w:rsidR="00F628A7" w:rsidRDefault="00F628A7" w:rsidP="003E7ECD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2FA2943" wp14:editId="778E4A28">
                  <wp:simplePos x="0" y="0"/>
                  <wp:positionH relativeFrom="column">
                    <wp:posOffset>1094740</wp:posOffset>
                  </wp:positionH>
                  <wp:positionV relativeFrom="paragraph">
                    <wp:posOffset>160020</wp:posOffset>
                  </wp:positionV>
                  <wp:extent cx="3286760" cy="2296795"/>
                  <wp:effectExtent l="0" t="0" r="8890" b="8255"/>
                  <wp:wrapNone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286760" cy="22967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637A5D7" w14:textId="0AE64A40" w:rsidR="00F628A7" w:rsidRDefault="00F628A7" w:rsidP="003E7ECD">
            <w:pPr>
              <w:jc w:val="center"/>
              <w:rPr>
                <w:noProof/>
              </w:rPr>
            </w:pPr>
          </w:p>
          <w:p w14:paraId="7E0D7EC5" w14:textId="77777777" w:rsidR="00F628A7" w:rsidRDefault="00F628A7" w:rsidP="003E7ECD">
            <w:pPr>
              <w:jc w:val="center"/>
              <w:rPr>
                <w:noProof/>
              </w:rPr>
            </w:pPr>
          </w:p>
          <w:p w14:paraId="3A1B14C3" w14:textId="77777777" w:rsidR="00F628A7" w:rsidRDefault="00F628A7" w:rsidP="003E7ECD">
            <w:pPr>
              <w:jc w:val="center"/>
              <w:rPr>
                <w:noProof/>
              </w:rPr>
            </w:pPr>
          </w:p>
          <w:p w14:paraId="4072CAC6" w14:textId="77777777" w:rsidR="00F628A7" w:rsidRDefault="00F628A7" w:rsidP="003E7ECD">
            <w:pPr>
              <w:jc w:val="center"/>
              <w:rPr>
                <w:noProof/>
              </w:rPr>
            </w:pPr>
          </w:p>
          <w:p w14:paraId="5FC6F73C" w14:textId="6CCA9DA7" w:rsidR="00C85B0D" w:rsidRDefault="00C85B0D" w:rsidP="003E7ECD">
            <w:pPr>
              <w:jc w:val="center"/>
              <w:rPr>
                <w:noProof/>
              </w:rPr>
            </w:pPr>
          </w:p>
          <w:p w14:paraId="3EF7C1B5" w14:textId="77777777" w:rsidR="00C85B0D" w:rsidRDefault="00C85B0D" w:rsidP="003E7ECD">
            <w:pPr>
              <w:jc w:val="center"/>
              <w:rPr>
                <w:noProof/>
              </w:rPr>
            </w:pPr>
          </w:p>
          <w:p w14:paraId="0A3C7DE9" w14:textId="77777777" w:rsidR="00F628A7" w:rsidRDefault="00F628A7" w:rsidP="003E7ECD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741C7AEA" w14:textId="77777777" w:rsidR="00F628A7" w:rsidRDefault="00F628A7" w:rsidP="003E7ECD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54C99D00" w14:textId="306E25F1" w:rsidR="00F628A7" w:rsidRDefault="00F628A7" w:rsidP="003E7ECD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676DEAD1" w14:textId="77777777" w:rsidR="00F628A7" w:rsidRDefault="00F628A7" w:rsidP="003E7ECD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7B1F18EE" w14:textId="77777777" w:rsidR="00F628A7" w:rsidRDefault="00F628A7" w:rsidP="003E7ECD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3CB92AF0" w14:textId="77777777" w:rsidR="00F628A7" w:rsidRDefault="00F628A7" w:rsidP="003E7ECD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70621A2A" w14:textId="77777777" w:rsidR="00F628A7" w:rsidRDefault="00F628A7" w:rsidP="003E7ECD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09DC26F9" w14:textId="2F01297E" w:rsidR="00200798" w:rsidRDefault="00E06EE0" w:rsidP="003E7EC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Šírka min.</w:t>
            </w:r>
            <w:r w:rsidR="00F628A7">
              <w:rPr>
                <w:rFonts w:ascii="Segoe UI Semilight" w:hAnsi="Segoe UI Semilight" w:cs="Segoe UI Semilight"/>
              </w:rPr>
              <w:t xml:space="preserve"> 250 cm</w:t>
            </w:r>
            <w:r>
              <w:rPr>
                <w:rFonts w:ascii="Segoe UI Semilight" w:hAnsi="Segoe UI Semilight" w:cs="Segoe UI Semilight"/>
              </w:rPr>
              <w:t xml:space="preserve"> , výška min. </w:t>
            </w:r>
            <w:r w:rsidR="00F628A7">
              <w:rPr>
                <w:rFonts w:ascii="Segoe UI Semilight" w:hAnsi="Segoe UI Semilight" w:cs="Segoe UI Semilight"/>
              </w:rPr>
              <w:t>210 cm</w:t>
            </w:r>
          </w:p>
          <w:p w14:paraId="221E33B0" w14:textId="261EE24B" w:rsidR="00F628A7" w:rsidRPr="00581C8D" w:rsidRDefault="00F628A7" w:rsidP="003E7EC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3E7ECD" w:rsidRPr="00581C8D" w14:paraId="546B6D2B" w14:textId="77777777" w:rsidTr="00220A4B">
        <w:trPr>
          <w:trHeight w:val="2281"/>
          <w:jc w:val="center"/>
        </w:trPr>
        <w:tc>
          <w:tcPr>
            <w:tcW w:w="9042" w:type="dxa"/>
            <w:gridSpan w:val="4"/>
            <w:vAlign w:val="center"/>
          </w:tcPr>
          <w:p w14:paraId="5FADC529" w14:textId="15F700CD" w:rsidR="00ED39BC" w:rsidRDefault="00461D6F" w:rsidP="003E7ECD">
            <w:pPr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Z</w:t>
            </w:r>
            <w:r w:rsidR="00E90217" w:rsidRPr="00893CDF">
              <w:rPr>
                <w:rFonts w:ascii="Segoe UI Semilight" w:hAnsi="Segoe UI Semilight" w:cs="Segoe UI Semilight"/>
              </w:rPr>
              <w:t>astrešený stojan pre min</w:t>
            </w:r>
            <w:r w:rsidR="008459BC">
              <w:rPr>
                <w:rFonts w:ascii="Segoe UI Semilight" w:hAnsi="Segoe UI Semilight" w:cs="Segoe UI Semilight"/>
              </w:rPr>
              <w:t>.</w:t>
            </w:r>
            <w:r w:rsidR="00E90217" w:rsidRPr="00893CDF">
              <w:rPr>
                <w:rFonts w:ascii="Segoe UI Semilight" w:hAnsi="Segoe UI Semilight" w:cs="Segoe UI Semilight"/>
              </w:rPr>
              <w:t xml:space="preserve"> 6 bicyklov </w:t>
            </w:r>
            <w:r>
              <w:rPr>
                <w:rFonts w:ascii="Segoe UI Semilight" w:hAnsi="Segoe UI Semilight" w:cs="Segoe UI Semilight"/>
              </w:rPr>
              <w:t>s oceľovou konštrukciou</w:t>
            </w:r>
            <w:r w:rsidR="00B2743D">
              <w:rPr>
                <w:rFonts w:ascii="Segoe UI Semilight" w:hAnsi="Segoe UI Semilight" w:cs="Segoe UI Semilight"/>
              </w:rPr>
              <w:t xml:space="preserve"> s ochranou </w:t>
            </w:r>
            <w:r w:rsidR="007B1505">
              <w:rPr>
                <w:rFonts w:ascii="Segoe UI Semilight" w:hAnsi="Segoe UI Semilight" w:cs="Segoe UI Semilight"/>
              </w:rPr>
              <w:t>pro</w:t>
            </w:r>
            <w:r w:rsidR="00B2743D">
              <w:rPr>
                <w:rFonts w:ascii="Segoe UI Semilight" w:hAnsi="Segoe UI Semilight" w:cs="Segoe UI Semilight"/>
              </w:rPr>
              <w:t>ti korózií (žiarové zinko</w:t>
            </w:r>
            <w:r w:rsidR="007B1505">
              <w:rPr>
                <w:rFonts w:ascii="Segoe UI Semilight" w:hAnsi="Segoe UI Semilight" w:cs="Segoe UI Semilight"/>
              </w:rPr>
              <w:t>v</w:t>
            </w:r>
            <w:r w:rsidR="00B2743D">
              <w:rPr>
                <w:rFonts w:ascii="Segoe UI Semilight" w:hAnsi="Segoe UI Semilight" w:cs="Segoe UI Semilight"/>
              </w:rPr>
              <w:t xml:space="preserve">anie) + </w:t>
            </w:r>
            <w:r w:rsidR="007C205B">
              <w:rPr>
                <w:rFonts w:ascii="Segoe UI Semilight" w:hAnsi="Segoe UI Semilight" w:cs="Segoe UI Semilight"/>
              </w:rPr>
              <w:t xml:space="preserve">RAL </w:t>
            </w:r>
            <w:r w:rsidR="00B2743D">
              <w:rPr>
                <w:rFonts w:ascii="Segoe UI Semilight" w:hAnsi="Segoe UI Semilight" w:cs="Segoe UI Semilight"/>
              </w:rPr>
              <w:t>farba odtiene šedej /st</w:t>
            </w:r>
            <w:r w:rsidR="007C205B">
              <w:rPr>
                <w:rFonts w:ascii="Segoe UI Semilight" w:hAnsi="Segoe UI Semilight" w:cs="Segoe UI Semilight"/>
              </w:rPr>
              <w:t>riebornej. Zaoblená s</w:t>
            </w:r>
            <w:r w:rsidR="007C397E">
              <w:rPr>
                <w:rFonts w:ascii="Segoe UI Semilight" w:hAnsi="Segoe UI Semilight" w:cs="Segoe UI Semilight"/>
              </w:rPr>
              <w:t>trešn</w:t>
            </w:r>
            <w:r w:rsidR="007C205B">
              <w:rPr>
                <w:rFonts w:ascii="Segoe UI Semilight" w:hAnsi="Segoe UI Semilight" w:cs="Segoe UI Semilight"/>
              </w:rPr>
              <w:t>á</w:t>
            </w:r>
            <w:r w:rsidR="007C397E">
              <w:rPr>
                <w:rFonts w:ascii="Segoe UI Semilight" w:hAnsi="Segoe UI Semilight" w:cs="Segoe UI Semilight"/>
              </w:rPr>
              <w:t xml:space="preserve"> </w:t>
            </w:r>
            <w:r w:rsidR="009B5061">
              <w:rPr>
                <w:rFonts w:ascii="Segoe UI Semilight" w:hAnsi="Segoe UI Semilight" w:cs="Segoe UI Semilight"/>
              </w:rPr>
              <w:t xml:space="preserve">tieniaca </w:t>
            </w:r>
            <w:r w:rsidR="007C397E">
              <w:rPr>
                <w:rFonts w:ascii="Segoe UI Semilight" w:hAnsi="Segoe UI Semilight" w:cs="Segoe UI Semilight"/>
              </w:rPr>
              <w:t>krytin</w:t>
            </w:r>
            <w:r w:rsidR="007C205B">
              <w:rPr>
                <w:rFonts w:ascii="Segoe UI Semilight" w:hAnsi="Segoe UI Semilight" w:cs="Segoe UI Semilight"/>
              </w:rPr>
              <w:t xml:space="preserve">a </w:t>
            </w:r>
            <w:r w:rsidR="007C397E">
              <w:rPr>
                <w:rFonts w:ascii="Segoe UI Semilight" w:hAnsi="Segoe UI Semilight" w:cs="Segoe UI Semilight"/>
              </w:rPr>
              <w:t xml:space="preserve">s poly karbonátu s UV filtrom </w:t>
            </w:r>
            <w:r w:rsidR="009B5061">
              <w:rPr>
                <w:rFonts w:ascii="Segoe UI Semilight" w:hAnsi="Segoe UI Semilight" w:cs="Segoe UI Semilight"/>
              </w:rPr>
              <w:t xml:space="preserve">(alebo obdobným odolným materiálom) </w:t>
            </w:r>
            <w:r w:rsidR="00580B05">
              <w:rPr>
                <w:rFonts w:ascii="Segoe UI Semilight" w:hAnsi="Segoe UI Semilight" w:cs="Segoe UI Semilight"/>
              </w:rPr>
              <w:t>a strešným žľabom odvádzajúci vodu na stranu</w:t>
            </w:r>
            <w:r w:rsidR="007F2650">
              <w:rPr>
                <w:rFonts w:ascii="Segoe UI Semilight" w:hAnsi="Segoe UI Semilight" w:cs="Segoe UI Semilight"/>
              </w:rPr>
              <w:t>.</w:t>
            </w:r>
            <w:r w:rsidR="00BB3DA7">
              <w:rPr>
                <w:rFonts w:ascii="Segoe UI Semilight" w:hAnsi="Segoe UI Semilight" w:cs="Segoe UI Semilight"/>
              </w:rPr>
              <w:t xml:space="preserve"> Záruka min. 5 rokov.</w:t>
            </w:r>
          </w:p>
          <w:p w14:paraId="28506936" w14:textId="77777777" w:rsidR="003D5994" w:rsidRDefault="003D5994" w:rsidP="003E7ECD">
            <w:pPr>
              <w:rPr>
                <w:rFonts w:ascii="Segoe UI Semilight" w:hAnsi="Segoe UI Semilight" w:cs="Segoe UI Semilight"/>
                <w:b/>
                <w:bCs/>
              </w:rPr>
            </w:pPr>
          </w:p>
          <w:p w14:paraId="7AC4367E" w14:textId="387E39F3" w:rsidR="003D5994" w:rsidRPr="007C205B" w:rsidRDefault="003D5994" w:rsidP="003E7ECD">
            <w:pPr>
              <w:rPr>
                <w:rFonts w:ascii="Segoe UI Semilight" w:hAnsi="Segoe UI Semilight" w:cs="Segoe UI Semilight"/>
                <w:b/>
                <w:bCs/>
              </w:rPr>
            </w:pP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5E4B8F" w:rsidRPr="00581C8D" w14:paraId="0B3AB9D4" w14:textId="77777777" w:rsidTr="00363087">
        <w:trPr>
          <w:jc w:val="center"/>
        </w:trPr>
        <w:tc>
          <w:tcPr>
            <w:tcW w:w="2290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752" w:type="dxa"/>
            <w:gridSpan w:val="3"/>
            <w:vAlign w:val="center"/>
          </w:tcPr>
          <w:p w14:paraId="14AB5078" w14:textId="6F883740" w:rsidR="00491D34" w:rsidRPr="00581C8D" w:rsidRDefault="006E287F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Vyrovnanie terénu, príprava kotvenia </w:t>
            </w:r>
          </w:p>
        </w:tc>
      </w:tr>
      <w:tr w:rsidR="005E4B8F" w:rsidRPr="00581C8D" w14:paraId="0B55C539" w14:textId="77777777" w:rsidTr="00363087">
        <w:trPr>
          <w:jc w:val="center"/>
        </w:trPr>
        <w:tc>
          <w:tcPr>
            <w:tcW w:w="2290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752" w:type="dxa"/>
            <w:gridSpan w:val="3"/>
            <w:vAlign w:val="center"/>
          </w:tcPr>
          <w:p w14:paraId="2D863070" w14:textId="23FFE61C" w:rsidR="00AD79C0" w:rsidRDefault="006E287F" w:rsidP="00ED39BC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Kotvenie – betónová platňa, betónové pätky </w:t>
            </w:r>
          </w:p>
          <w:p w14:paraId="396FA690" w14:textId="286E60D9" w:rsidR="00AD79C0" w:rsidRPr="00581C8D" w:rsidRDefault="00AD79C0" w:rsidP="00200EAB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E4B8F" w:rsidRPr="00581C8D" w14:paraId="3F11366E" w14:textId="77777777" w:rsidTr="00363087">
        <w:trPr>
          <w:jc w:val="center"/>
        </w:trPr>
        <w:tc>
          <w:tcPr>
            <w:tcW w:w="2290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752" w:type="dxa"/>
            <w:gridSpan w:val="3"/>
            <w:vAlign w:val="center"/>
          </w:tcPr>
          <w:p w14:paraId="29AF2452" w14:textId="2B2B8F39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39544751" w:rsidR="000547E7" w:rsidRPr="00EB00CC" w:rsidRDefault="000547E7" w:rsidP="00204CD7">
      <w:pPr>
        <w:spacing w:after="0" w:line="240" w:lineRule="auto"/>
      </w:pPr>
    </w:p>
    <w:sectPr w:rsidR="000547E7" w:rsidRPr="00EB00CC" w:rsidSect="00DD2277">
      <w:footerReference w:type="default" r:id="rId7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FB189" w14:textId="77777777" w:rsidR="00EA19B1" w:rsidRDefault="00EA19B1" w:rsidP="00DD2277">
      <w:pPr>
        <w:spacing w:after="0" w:line="240" w:lineRule="auto"/>
      </w:pPr>
      <w:r>
        <w:separator/>
      </w:r>
    </w:p>
  </w:endnote>
  <w:endnote w:type="continuationSeparator" w:id="0">
    <w:p w14:paraId="7A6D1038" w14:textId="77777777" w:rsidR="00EA19B1" w:rsidRDefault="00EA19B1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77C8E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A43B5" w14:textId="77777777" w:rsidR="00EA19B1" w:rsidRDefault="00EA19B1" w:rsidP="00DD2277">
      <w:pPr>
        <w:spacing w:after="0" w:line="240" w:lineRule="auto"/>
      </w:pPr>
      <w:r>
        <w:separator/>
      </w:r>
    </w:p>
  </w:footnote>
  <w:footnote w:type="continuationSeparator" w:id="0">
    <w:p w14:paraId="07E8D88B" w14:textId="77777777" w:rsidR="00EA19B1" w:rsidRDefault="00EA19B1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07916"/>
    <w:rsid w:val="00024AC7"/>
    <w:rsid w:val="000547E7"/>
    <w:rsid w:val="00057621"/>
    <w:rsid w:val="00077105"/>
    <w:rsid w:val="000C5FBF"/>
    <w:rsid w:val="000D352B"/>
    <w:rsid w:val="0015204F"/>
    <w:rsid w:val="0016005E"/>
    <w:rsid w:val="00177B2E"/>
    <w:rsid w:val="00180909"/>
    <w:rsid w:val="00192F21"/>
    <w:rsid w:val="001D48B5"/>
    <w:rsid w:val="00200798"/>
    <w:rsid w:val="00200EAB"/>
    <w:rsid w:val="00203E55"/>
    <w:rsid w:val="00204CD7"/>
    <w:rsid w:val="00220A4B"/>
    <w:rsid w:val="00270308"/>
    <w:rsid w:val="002715A8"/>
    <w:rsid w:val="00286353"/>
    <w:rsid w:val="00296620"/>
    <w:rsid w:val="002E2553"/>
    <w:rsid w:val="00355758"/>
    <w:rsid w:val="00363087"/>
    <w:rsid w:val="003D5994"/>
    <w:rsid w:val="003E7ECD"/>
    <w:rsid w:val="00461D6F"/>
    <w:rsid w:val="00482249"/>
    <w:rsid w:val="00491D34"/>
    <w:rsid w:val="004F21BA"/>
    <w:rsid w:val="00580B05"/>
    <w:rsid w:val="00581C8D"/>
    <w:rsid w:val="00590AC6"/>
    <w:rsid w:val="005E4B8F"/>
    <w:rsid w:val="005F4B19"/>
    <w:rsid w:val="00617C23"/>
    <w:rsid w:val="00663CA3"/>
    <w:rsid w:val="006E287F"/>
    <w:rsid w:val="006E391D"/>
    <w:rsid w:val="006F344D"/>
    <w:rsid w:val="007B1505"/>
    <w:rsid w:val="007C205B"/>
    <w:rsid w:val="007C23FF"/>
    <w:rsid w:val="007C397E"/>
    <w:rsid w:val="007F1BFC"/>
    <w:rsid w:val="007F2650"/>
    <w:rsid w:val="00826249"/>
    <w:rsid w:val="008459BC"/>
    <w:rsid w:val="00853D7F"/>
    <w:rsid w:val="00893CDF"/>
    <w:rsid w:val="008A6E7B"/>
    <w:rsid w:val="009519E3"/>
    <w:rsid w:val="00953B57"/>
    <w:rsid w:val="00983277"/>
    <w:rsid w:val="0099795D"/>
    <w:rsid w:val="009B1D3D"/>
    <w:rsid w:val="009B5061"/>
    <w:rsid w:val="00AD79C0"/>
    <w:rsid w:val="00B2743D"/>
    <w:rsid w:val="00B65FE0"/>
    <w:rsid w:val="00BB3DA7"/>
    <w:rsid w:val="00BE6EDF"/>
    <w:rsid w:val="00BF79F9"/>
    <w:rsid w:val="00C401DD"/>
    <w:rsid w:val="00C85B0D"/>
    <w:rsid w:val="00CA3FD1"/>
    <w:rsid w:val="00CC71BA"/>
    <w:rsid w:val="00DA4A7C"/>
    <w:rsid w:val="00DB73B3"/>
    <w:rsid w:val="00DC0A11"/>
    <w:rsid w:val="00DD2277"/>
    <w:rsid w:val="00DD2586"/>
    <w:rsid w:val="00E06EE0"/>
    <w:rsid w:val="00E166F9"/>
    <w:rsid w:val="00E77026"/>
    <w:rsid w:val="00E90217"/>
    <w:rsid w:val="00E972D9"/>
    <w:rsid w:val="00EA19B1"/>
    <w:rsid w:val="00EB00CC"/>
    <w:rsid w:val="00EB5A34"/>
    <w:rsid w:val="00ED39BC"/>
    <w:rsid w:val="00F628A7"/>
    <w:rsid w:val="00F73A2E"/>
    <w:rsid w:val="00FE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  <w:style w:type="paragraph" w:styleId="Odsekzoznamu">
    <w:name w:val="List Paragraph"/>
    <w:basedOn w:val="Normlny"/>
    <w:uiPriority w:val="34"/>
    <w:qFormat/>
    <w:rsid w:val="003E7E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63</cp:revision>
  <cp:lastPrinted>2022-05-19T08:08:00Z</cp:lastPrinted>
  <dcterms:created xsi:type="dcterms:W3CDTF">2021-03-22T11:30:00Z</dcterms:created>
  <dcterms:modified xsi:type="dcterms:W3CDTF">2022-08-22T22:03:00Z</dcterms:modified>
</cp:coreProperties>
</file>